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7DABFF65" w:rsidR="00A92267" w:rsidRPr="0032587F" w:rsidRDefault="00F201F9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31 October</w:t>
      </w:r>
      <w:r w:rsidR="00A87BE9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5167E8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6F73">
        <w:rPr>
          <w:rFonts w:asciiTheme="minorHAnsi" w:hAnsiTheme="minorHAnsi" w:cstheme="minorHAnsi"/>
          <w:b/>
          <w:sz w:val="24"/>
          <w:szCs w:val="24"/>
        </w:rPr>
        <w:t>–</w:t>
      </w:r>
      <w:r w:rsidR="0013476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Holme Village Hall</w:t>
      </w:r>
      <w:r w:rsidR="0061002C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736"/>
        <w:gridCol w:w="6498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37B53747" w14:textId="4BB6E328" w:rsidR="00A92267" w:rsidRPr="0032587F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Johnson,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the Clerk</w:t>
            </w:r>
            <w:r w:rsidR="00E22295">
              <w:rPr>
                <w:rFonts w:asciiTheme="minorHAnsi" w:hAnsiTheme="minorHAnsi" w:cstheme="minorHAnsi"/>
                <w:sz w:val="24"/>
                <w:szCs w:val="24"/>
              </w:rPr>
              <w:t xml:space="preserve"> &amp; County Councillor Simon Bywater</w:t>
            </w:r>
            <w:r w:rsidR="00090487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48D837" w14:textId="6F2DEE57" w:rsidR="00721F53" w:rsidRPr="0032587F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2295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</w:p>
        </w:tc>
      </w:tr>
      <w:tr w:rsidR="00203186" w:rsidRPr="0032587F" w14:paraId="4A096E00" w14:textId="77777777" w:rsidTr="00315176">
        <w:trPr>
          <w:trHeight w:val="609"/>
        </w:trPr>
        <w:tc>
          <w:tcPr>
            <w:tcW w:w="1994" w:type="dxa"/>
            <w:shd w:val="clear" w:color="auto" w:fill="auto"/>
          </w:tcPr>
          <w:p w14:paraId="49A29F52" w14:textId="3CAEF956" w:rsidR="00203186" w:rsidRPr="0032587F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498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15176">
        <w:trPr>
          <w:trHeight w:val="628"/>
        </w:trPr>
        <w:tc>
          <w:tcPr>
            <w:tcW w:w="1994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498" w:type="dxa"/>
            <w:shd w:val="clear" w:color="auto" w:fill="auto"/>
          </w:tcPr>
          <w:p w14:paraId="19BA9129" w14:textId="3173B667" w:rsidR="00A77099" w:rsidRPr="0032587F" w:rsidRDefault="00F201F9" w:rsidP="00F91B1E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J Buchanan, </w:t>
            </w:r>
            <w:r w:rsidR="005D376B">
              <w:rPr>
                <w:rFonts w:asciiTheme="minorHAnsi" w:hAnsiTheme="minorHAnsi" w:cstheme="minorHAnsi"/>
                <w:sz w:val="24"/>
                <w:szCs w:val="24"/>
              </w:rPr>
              <w:t>Cllr M Braid</w:t>
            </w:r>
            <w:r w:rsidR="006218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D37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Distr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ct</w:t>
            </w:r>
            <w:r w:rsidR="005D37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Cllr T Alban</w:t>
            </w:r>
            <w:r w:rsidR="00A67F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6B03" w:rsidRPr="0032587F" w14:paraId="699CD4C4" w14:textId="77777777" w:rsidTr="00315176">
        <w:trPr>
          <w:trHeight w:val="478"/>
        </w:trPr>
        <w:tc>
          <w:tcPr>
            <w:tcW w:w="1994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498" w:type="dxa"/>
            <w:shd w:val="clear" w:color="auto" w:fill="auto"/>
          </w:tcPr>
          <w:p w14:paraId="6D6F8060" w14:textId="01DC10F8" w:rsidR="00816B03" w:rsidRPr="0032587F" w:rsidRDefault="005D376B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16B03" w:rsidRPr="0032587F" w14:paraId="1F3CA6E0" w14:textId="77777777" w:rsidTr="00315176">
        <w:trPr>
          <w:trHeight w:val="247"/>
        </w:trPr>
        <w:tc>
          <w:tcPr>
            <w:tcW w:w="1994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498" w:type="dxa"/>
            <w:shd w:val="clear" w:color="auto" w:fill="auto"/>
          </w:tcPr>
          <w:p w14:paraId="0FDFFEBF" w14:textId="0C863488" w:rsidR="00002038" w:rsidRPr="0032587F" w:rsidRDefault="00F201F9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C Stretton, Chair of Glatton Parish Council (GPC) attended</w:t>
            </w:r>
            <w:r w:rsidR="00172D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16B03" w:rsidRPr="0032587F" w14:paraId="547BC84F" w14:textId="77777777" w:rsidTr="00315176">
        <w:trPr>
          <w:trHeight w:val="597"/>
        </w:trPr>
        <w:tc>
          <w:tcPr>
            <w:tcW w:w="1994" w:type="dxa"/>
            <w:shd w:val="clear" w:color="auto" w:fill="auto"/>
          </w:tcPr>
          <w:p w14:paraId="30F69C2B" w14:textId="77777777" w:rsidR="00816B03" w:rsidRPr="0032587F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1036" w14:textId="77777777" w:rsidR="00816B03" w:rsidRPr="0032587F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E313856" w14:textId="2FB33C1E" w:rsidR="005167E8" w:rsidRPr="0032587F" w:rsidRDefault="00795439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District and County Councillor r</w:t>
            </w:r>
            <w:r w:rsidR="005167E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eports </w:t>
            </w:r>
          </w:p>
          <w:p w14:paraId="2445B40C" w14:textId="5D219EAC" w:rsidR="00816B03" w:rsidRPr="0032587F" w:rsidRDefault="00816B03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118EE54" w14:textId="139A0579" w:rsidR="00002038" w:rsidRPr="0032587F" w:rsidRDefault="0084741A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District Councillor Tim Alban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>sent</w:t>
            </w:r>
            <w:r w:rsidR="006218DB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r w:rsidR="006218DB">
              <w:rPr>
                <w:rFonts w:asciiTheme="minorHAnsi" w:hAnsiTheme="minorHAnsi" w:cstheme="minorHAnsi"/>
                <w:sz w:val="24"/>
                <w:szCs w:val="24"/>
              </w:rPr>
              <w:t xml:space="preserve"> referring to the green bin</w:t>
            </w:r>
            <w:r w:rsidR="00017D64">
              <w:rPr>
                <w:rFonts w:asciiTheme="minorHAnsi" w:hAnsiTheme="minorHAnsi" w:cstheme="minorHAnsi"/>
                <w:sz w:val="24"/>
                <w:szCs w:val="24"/>
              </w:rPr>
              <w:t>s and a future charge</w:t>
            </w:r>
            <w:r w:rsidR="006974AB">
              <w:rPr>
                <w:rFonts w:asciiTheme="minorHAnsi" w:hAnsiTheme="minorHAnsi" w:cstheme="minorHAnsi"/>
                <w:sz w:val="24"/>
                <w:szCs w:val="24"/>
              </w:rPr>
              <w:t xml:space="preserve"> – to be publicised nearer the time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 xml:space="preserve">. Cllr Bywater referred to </w:t>
            </w:r>
            <w:r w:rsidR="00F201F9">
              <w:rPr>
                <w:rFonts w:asciiTheme="minorHAnsi" w:hAnsiTheme="minorHAnsi" w:cstheme="minorHAnsi"/>
                <w:sz w:val="24"/>
                <w:szCs w:val="24"/>
              </w:rPr>
              <w:t>the weed treatment</w:t>
            </w:r>
            <w:r w:rsidR="00CB4308">
              <w:rPr>
                <w:rFonts w:asciiTheme="minorHAnsi" w:hAnsiTheme="minorHAnsi" w:cstheme="minorHAnsi"/>
                <w:sz w:val="24"/>
                <w:szCs w:val="24"/>
              </w:rPr>
              <w:t xml:space="preserve"> issue </w:t>
            </w:r>
            <w:r w:rsidR="00C52625">
              <w:rPr>
                <w:rFonts w:asciiTheme="minorHAnsi" w:hAnsiTheme="minorHAnsi" w:cstheme="minorHAnsi"/>
                <w:sz w:val="24"/>
                <w:szCs w:val="24"/>
              </w:rPr>
              <w:t>which will be discussed again in Janu</w:t>
            </w:r>
            <w:r w:rsidR="006974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52625">
              <w:rPr>
                <w:rFonts w:asciiTheme="minorHAnsi" w:hAnsiTheme="minorHAnsi" w:cstheme="minorHAnsi"/>
                <w:sz w:val="24"/>
                <w:szCs w:val="24"/>
              </w:rPr>
              <w:t>ry at CCC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24AD0B87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1E7D0508" w14:textId="77777777" w:rsidR="000A5052" w:rsidRPr="0032587F" w:rsidRDefault="000A5052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D36BDC0" w14:textId="517D3109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sign and approve minutes </w:t>
            </w:r>
            <w:r w:rsidR="00965D6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dated 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C69E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9E0">
              <w:rPr>
                <w:rFonts w:asciiTheme="minorHAnsi" w:hAnsiTheme="minorHAnsi" w:cstheme="minorHAnsi"/>
                <w:sz w:val="24"/>
                <w:szCs w:val="24"/>
              </w:rPr>
              <w:t>Jul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 xml:space="preserve"> 2023</w:t>
            </w:r>
          </w:p>
        </w:tc>
        <w:tc>
          <w:tcPr>
            <w:tcW w:w="6498" w:type="dxa"/>
            <w:shd w:val="clear" w:color="auto" w:fill="auto"/>
          </w:tcPr>
          <w:p w14:paraId="18EC930E" w14:textId="026A1D31" w:rsidR="000A5052" w:rsidRPr="0032587F" w:rsidRDefault="000A5052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The minutes were unanimously</w:t>
            </w:r>
            <w:r w:rsidRPr="003258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approved as a true record of the meeting and were signed by the Chairman. Proposed by Cllr 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15176">
              <w:rPr>
                <w:rFonts w:asciiTheme="minorHAnsi" w:hAnsiTheme="minorHAnsi" w:cstheme="minorHAnsi"/>
                <w:sz w:val="24"/>
                <w:szCs w:val="24"/>
              </w:rPr>
              <w:t xml:space="preserve">seconded by Cllr Johnson, 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>all agreed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81A5147" w14:textId="30C376DC" w:rsidR="000A5052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11A0" w:rsidRPr="0032587F" w14:paraId="21C9CDF3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0AD0B7ED" w14:textId="77777777" w:rsidR="008011A0" w:rsidRPr="0032587F" w:rsidRDefault="008011A0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42CB221" w14:textId="6E4AC7E9" w:rsidR="008011A0" w:rsidRPr="0032587F" w:rsidRDefault="00BC23B9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Glatton Neighbourhood Plan</w:t>
            </w:r>
          </w:p>
        </w:tc>
        <w:tc>
          <w:tcPr>
            <w:tcW w:w="6498" w:type="dxa"/>
            <w:shd w:val="clear" w:color="auto" w:fill="auto"/>
          </w:tcPr>
          <w:p w14:paraId="41BA43DA" w14:textId="5C252027" w:rsidR="008011A0" w:rsidRPr="0032587F" w:rsidRDefault="00BC23B9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 C Stretton put forward </w:t>
            </w:r>
            <w:r w:rsidR="00722697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proposal that part of Conington Parish </w:t>
            </w:r>
            <w:r w:rsidR="00FC439B">
              <w:rPr>
                <w:rFonts w:asciiTheme="minorHAnsi" w:hAnsiTheme="minorHAnsi" w:cstheme="minorHAnsi"/>
                <w:sz w:val="24"/>
                <w:szCs w:val="24"/>
              </w:rPr>
              <w:t>(west of the A1M)</w:t>
            </w:r>
            <w:r w:rsidR="00722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should be included in the N</w:t>
            </w:r>
            <w:r w:rsidR="007A79E4">
              <w:rPr>
                <w:rFonts w:asciiTheme="minorHAnsi" w:hAnsiTheme="minorHAnsi" w:cstheme="minorHAnsi"/>
                <w:sz w:val="24"/>
                <w:szCs w:val="24"/>
              </w:rPr>
              <w:t xml:space="preserve">eighbourhood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A79E4">
              <w:rPr>
                <w:rFonts w:asciiTheme="minorHAnsi" w:hAnsiTheme="minorHAnsi" w:cstheme="minorHAnsi"/>
                <w:sz w:val="24"/>
                <w:szCs w:val="24"/>
              </w:rPr>
              <w:t>lan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Glatton were </w:t>
            </w:r>
            <w:r w:rsidR="00FC439B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A79E4">
              <w:rPr>
                <w:rFonts w:asciiTheme="minorHAnsi" w:hAnsiTheme="minorHAnsi" w:cstheme="minorHAnsi"/>
                <w:sz w:val="24"/>
                <w:szCs w:val="24"/>
              </w:rPr>
              <w:t xml:space="preserve"> He </w:t>
            </w:r>
            <w:r w:rsidR="00346D2D">
              <w:rPr>
                <w:rFonts w:asciiTheme="minorHAnsi" w:hAnsiTheme="minorHAnsi" w:cstheme="minorHAnsi"/>
                <w:sz w:val="24"/>
                <w:szCs w:val="24"/>
              </w:rPr>
              <w:t>explained why he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 xml:space="preserve"> and his committee</w:t>
            </w:r>
            <w:r w:rsidR="00346D2D">
              <w:rPr>
                <w:rFonts w:asciiTheme="minorHAnsi" w:hAnsiTheme="minorHAnsi" w:cstheme="minorHAnsi"/>
                <w:sz w:val="24"/>
                <w:szCs w:val="24"/>
              </w:rPr>
              <w:t xml:space="preserve"> felt this was desi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r w:rsidR="00346D2D">
              <w:rPr>
                <w:rFonts w:asciiTheme="minorHAnsi" w:hAnsiTheme="minorHAnsi" w:cstheme="minorHAnsi"/>
                <w:sz w:val="24"/>
                <w:szCs w:val="24"/>
              </w:rPr>
              <w:t xml:space="preserve">ble and took questions from Councillors. As two Councillors were missing from 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46D2D">
              <w:rPr>
                <w:rFonts w:asciiTheme="minorHAnsi" w:hAnsiTheme="minorHAnsi" w:cstheme="minorHAnsi"/>
                <w:sz w:val="24"/>
                <w:szCs w:val="24"/>
              </w:rPr>
              <w:t>meeting, Clerk was instructed to c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46D2D">
              <w:rPr>
                <w:rFonts w:asciiTheme="minorHAnsi" w:hAnsiTheme="minorHAnsi" w:cstheme="minorHAnsi"/>
                <w:sz w:val="24"/>
                <w:szCs w:val="24"/>
              </w:rPr>
              <w:t xml:space="preserve">ll an extraordinary meeting 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 xml:space="preserve">in November </w:t>
            </w:r>
            <w:r w:rsidR="00BE0D0F">
              <w:rPr>
                <w:rFonts w:asciiTheme="minorHAnsi" w:hAnsiTheme="minorHAnsi" w:cstheme="minorHAnsi"/>
                <w:sz w:val="24"/>
                <w:szCs w:val="24"/>
              </w:rPr>
              <w:t xml:space="preserve">convenient to all 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166AD9">
              <w:rPr>
                <w:rFonts w:asciiTheme="minorHAnsi" w:hAnsiTheme="minorHAnsi" w:cstheme="minorHAnsi"/>
                <w:sz w:val="24"/>
                <w:szCs w:val="24"/>
              </w:rPr>
              <w:t>discuss in detail</w:t>
            </w:r>
            <w:r w:rsidR="00483278">
              <w:rPr>
                <w:rFonts w:asciiTheme="minorHAnsi" w:hAnsiTheme="minorHAnsi" w:cstheme="minorHAnsi"/>
                <w:sz w:val="24"/>
                <w:szCs w:val="24"/>
              </w:rPr>
              <w:t xml:space="preserve"> and undertook to provide a reply and decision to Mr Stretton by the end of November.</w:t>
            </w:r>
          </w:p>
        </w:tc>
      </w:tr>
      <w:tr w:rsidR="000A5052" w:rsidRPr="0032587F" w14:paraId="21223D71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46D23AAE" w14:textId="77777777" w:rsidR="000A5052" w:rsidRPr="0032587F" w:rsidRDefault="000A5052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BA0D1" w14:textId="77777777" w:rsidR="000A5052" w:rsidRPr="0032587F" w:rsidRDefault="000A5052" w:rsidP="00C56286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AD56060" w14:textId="5581A48C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</w:p>
        </w:tc>
        <w:tc>
          <w:tcPr>
            <w:tcW w:w="6498" w:type="dxa"/>
            <w:shd w:val="clear" w:color="auto" w:fill="auto"/>
          </w:tcPr>
          <w:p w14:paraId="699280AC" w14:textId="6523C00D" w:rsidR="000A5052" w:rsidRPr="0032587F" w:rsidRDefault="000A5052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Bid for Gateways and 2 solar powered SIDs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made under LHI scheme.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9E0">
              <w:rPr>
                <w:rFonts w:asciiTheme="minorHAnsi" w:hAnsiTheme="minorHAnsi" w:cstheme="minorHAnsi"/>
                <w:sz w:val="24"/>
                <w:szCs w:val="24"/>
              </w:rPr>
              <w:t>Failed to score highly enough (needed 2 more points)</w:t>
            </w:r>
            <w:r w:rsidR="007615A3">
              <w:rPr>
                <w:rFonts w:asciiTheme="minorHAnsi" w:hAnsiTheme="minorHAnsi" w:cstheme="minorHAnsi"/>
                <w:sz w:val="24"/>
                <w:szCs w:val="24"/>
              </w:rPr>
              <w:t>. The new schem</w:t>
            </w:r>
            <w:r w:rsidR="0007289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615A3">
              <w:rPr>
                <w:rFonts w:asciiTheme="minorHAnsi" w:hAnsiTheme="minorHAnsi" w:cstheme="minorHAnsi"/>
                <w:sz w:val="24"/>
                <w:szCs w:val="24"/>
              </w:rPr>
              <w:t xml:space="preserve"> has just opened and the Clerk was instr</w:t>
            </w:r>
            <w:r w:rsidR="0007289D">
              <w:rPr>
                <w:rFonts w:asciiTheme="minorHAnsi" w:hAnsiTheme="minorHAnsi" w:cstheme="minorHAnsi"/>
                <w:sz w:val="24"/>
                <w:szCs w:val="24"/>
              </w:rPr>
              <w:t>uc</w:t>
            </w:r>
            <w:r w:rsidR="007615A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07289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615A3">
              <w:rPr>
                <w:rFonts w:asciiTheme="minorHAnsi" w:hAnsiTheme="minorHAnsi" w:cstheme="minorHAnsi"/>
                <w:sz w:val="24"/>
                <w:szCs w:val="24"/>
              </w:rPr>
              <w:t>d to review a</w:t>
            </w:r>
            <w:r w:rsidR="0007289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615A3">
              <w:rPr>
                <w:rFonts w:asciiTheme="minorHAnsi" w:hAnsiTheme="minorHAnsi" w:cstheme="minorHAnsi"/>
                <w:sz w:val="24"/>
                <w:szCs w:val="24"/>
              </w:rPr>
              <w:t>d resubmit the existing proposal for Speed sign</w:t>
            </w:r>
            <w:r w:rsidR="0007289D">
              <w:rPr>
                <w:rFonts w:asciiTheme="minorHAnsi" w:hAnsiTheme="minorHAnsi" w:cstheme="minorHAnsi"/>
                <w:sz w:val="24"/>
                <w:szCs w:val="24"/>
              </w:rPr>
              <w:t xml:space="preserve"> and traffic calming</w:t>
            </w:r>
            <w:r w:rsidR="00166AD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5A6456E" w14:textId="263AA0DB" w:rsidR="000A5052" w:rsidRPr="00840DBD" w:rsidRDefault="000A5052" w:rsidP="00840DB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Speedwatch group –</w:t>
            </w:r>
            <w:r w:rsidR="00F40A3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B0D3A">
              <w:rPr>
                <w:rFonts w:asciiTheme="minorHAnsi" w:hAnsiTheme="minorHAnsi" w:cstheme="minorHAnsi"/>
                <w:sz w:val="24"/>
                <w:szCs w:val="24"/>
              </w:rPr>
              <w:t>This has successfully started and Clerk requested a copy of the results to inform the LHI application</w:t>
            </w:r>
            <w:r w:rsidR="00C74496">
              <w:rPr>
                <w:rFonts w:asciiTheme="minorHAnsi" w:hAnsiTheme="minorHAnsi" w:cstheme="minorHAnsi"/>
                <w:sz w:val="24"/>
                <w:szCs w:val="24"/>
              </w:rPr>
              <w:t>. Chair to facilitate.</w:t>
            </w:r>
          </w:p>
          <w:p w14:paraId="36DEEC76" w14:textId="1B2F94B4" w:rsidR="000A5052" w:rsidRPr="00E22295" w:rsidRDefault="00C56286" w:rsidP="00E2229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l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itter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ick to be held </w:t>
            </w:r>
            <w:r w:rsidR="00662E54" w:rsidRPr="00C56286">
              <w:rPr>
                <w:rFonts w:asciiTheme="minorHAnsi" w:hAnsiTheme="minorHAnsi" w:cstheme="minorHAnsi"/>
                <w:sz w:val="24"/>
                <w:szCs w:val="24"/>
              </w:rPr>
              <w:t>25 November.</w:t>
            </w:r>
          </w:p>
        </w:tc>
      </w:tr>
      <w:tr w:rsidR="000A5052" w:rsidRPr="0032587F" w14:paraId="00F1A812" w14:textId="77777777" w:rsidTr="00315176">
        <w:trPr>
          <w:trHeight w:val="711"/>
        </w:trPr>
        <w:tc>
          <w:tcPr>
            <w:tcW w:w="1994" w:type="dxa"/>
            <w:shd w:val="clear" w:color="auto" w:fill="auto"/>
          </w:tcPr>
          <w:p w14:paraId="5F01E2DC" w14:textId="3B7AE851" w:rsidR="000A5052" w:rsidRPr="0032587F" w:rsidRDefault="000A505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668FD84" w14:textId="5A9E1563" w:rsidR="000A5052" w:rsidRPr="0032587F" w:rsidRDefault="00730460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Land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6498" w:type="dxa"/>
            <w:shd w:val="clear" w:color="auto" w:fill="auto"/>
          </w:tcPr>
          <w:p w14:paraId="64D2AADC" w14:textId="097CE503" w:rsidR="000A5052" w:rsidRPr="00E22295" w:rsidRDefault="00B40C61" w:rsidP="00E222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2295">
              <w:rPr>
                <w:rFonts w:asciiTheme="minorHAnsi" w:hAnsiTheme="minorHAnsi" w:cstheme="minorHAnsi"/>
                <w:sz w:val="24"/>
                <w:szCs w:val="24"/>
              </w:rPr>
              <w:t>Meeting with HDC staff re flower planting</w:t>
            </w:r>
            <w:r w:rsidR="00C74496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Pr="00E22295">
              <w:rPr>
                <w:rFonts w:asciiTheme="minorHAnsi" w:hAnsiTheme="minorHAnsi" w:cstheme="minorHAnsi"/>
                <w:sz w:val="24"/>
                <w:szCs w:val="24"/>
              </w:rPr>
              <w:t>bridge</w:t>
            </w:r>
            <w:r w:rsidR="006F790E" w:rsidRPr="00E2229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F1153" w:rsidRPr="00E22295">
              <w:rPr>
                <w:rFonts w:asciiTheme="minorHAnsi" w:hAnsiTheme="minorHAnsi" w:cstheme="minorHAnsi"/>
                <w:sz w:val="24"/>
                <w:szCs w:val="24"/>
              </w:rPr>
              <w:t xml:space="preserve">Cllr Johnson reported. </w:t>
            </w:r>
            <w:r w:rsidR="006F790E" w:rsidRPr="00E22295">
              <w:rPr>
                <w:rFonts w:asciiTheme="minorHAnsi" w:hAnsiTheme="minorHAnsi" w:cstheme="minorHAnsi"/>
                <w:sz w:val="24"/>
                <w:szCs w:val="24"/>
              </w:rPr>
              <w:t>Clerk to find out what is happening about the bridge.</w:t>
            </w:r>
            <w:r w:rsidR="00A22B76" w:rsidRPr="00E22295">
              <w:rPr>
                <w:rFonts w:asciiTheme="minorHAnsi" w:hAnsiTheme="minorHAnsi" w:cstheme="minorHAnsi"/>
                <w:sz w:val="24"/>
                <w:szCs w:val="24"/>
              </w:rPr>
              <w:t xml:space="preserve"> Cllr Johnson to follow up </w:t>
            </w:r>
            <w:r w:rsidR="00C74496">
              <w:rPr>
                <w:rFonts w:asciiTheme="minorHAnsi" w:hAnsiTheme="minorHAnsi" w:cstheme="minorHAnsi"/>
                <w:sz w:val="24"/>
                <w:szCs w:val="24"/>
              </w:rPr>
              <w:t>with HDC.</w:t>
            </w:r>
          </w:p>
        </w:tc>
      </w:tr>
      <w:tr w:rsidR="00B336A5" w:rsidRPr="0032587F" w14:paraId="691FB911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785FECFE" w14:textId="77777777" w:rsidR="00B336A5" w:rsidRPr="0032587F" w:rsidRDefault="00B336A5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313D03A" w14:textId="71D945A5" w:rsidR="00B336A5" w:rsidRPr="0032587F" w:rsidRDefault="006C129C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Green</w:t>
            </w:r>
          </w:p>
        </w:tc>
        <w:tc>
          <w:tcPr>
            <w:tcW w:w="6498" w:type="dxa"/>
            <w:shd w:val="clear" w:color="auto" w:fill="auto"/>
          </w:tcPr>
          <w:p w14:paraId="7A27EF99" w14:textId="66FB9858" w:rsidR="00EF6430" w:rsidRPr="00AF6371" w:rsidRDefault="006C129C" w:rsidP="00AF63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had rece</w:t>
            </w:r>
            <w:r w:rsidR="003C420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1E53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="001E53EF">
              <w:rPr>
                <w:rFonts w:asciiTheme="minorHAnsi" w:hAnsiTheme="minorHAnsi" w:cstheme="minorHAnsi"/>
                <w:sz w:val="24"/>
                <w:szCs w:val="24"/>
              </w:rPr>
              <w:t xml:space="preserve">and circulated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informa</w:t>
            </w:r>
            <w:r w:rsidR="001E53E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ion from Lan</w:t>
            </w:r>
            <w:r w:rsidR="001E53E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449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gent concerning the </w:t>
            </w:r>
            <w:r w:rsidR="001E53EF">
              <w:rPr>
                <w:rFonts w:asciiTheme="minorHAnsi" w:hAnsiTheme="minorHAnsi" w:cstheme="minorHAnsi"/>
                <w:sz w:val="24"/>
                <w:szCs w:val="24"/>
              </w:rPr>
              <w:t>potential sale of lands owned by the Rochester Bridge Trust including parts of the Green.</w:t>
            </w:r>
            <w:r w:rsidR="00CF1153">
              <w:rPr>
                <w:rFonts w:asciiTheme="minorHAnsi" w:hAnsiTheme="minorHAnsi" w:cstheme="minorHAnsi"/>
                <w:sz w:val="24"/>
                <w:szCs w:val="24"/>
              </w:rPr>
              <w:t xml:space="preserve"> Clerk to refresh this with agent for general information.</w:t>
            </w:r>
          </w:p>
        </w:tc>
      </w:tr>
      <w:tr w:rsidR="003C4202" w:rsidRPr="0032587F" w14:paraId="3306193B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25078B1A" w14:textId="77777777" w:rsidR="003C4202" w:rsidRPr="0032587F" w:rsidRDefault="003C420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D7031EC" w14:textId="3D1A9BDE" w:rsidR="003C4202" w:rsidRDefault="003C420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Trees/Tree management</w:t>
            </w:r>
          </w:p>
        </w:tc>
        <w:tc>
          <w:tcPr>
            <w:tcW w:w="6498" w:type="dxa"/>
            <w:shd w:val="clear" w:color="auto" w:fill="auto"/>
          </w:tcPr>
          <w:p w14:paraId="4437FD88" w14:textId="710B2ED9" w:rsidR="003C4202" w:rsidRDefault="003107C3" w:rsidP="00EF6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to try to find out the situation with CCC and the trees at Conington Lane/B1043 junction</w:t>
            </w:r>
          </w:p>
        </w:tc>
      </w:tr>
      <w:tr w:rsidR="00B336A5" w:rsidRPr="0032587F" w14:paraId="482A5E50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3553A530" w14:textId="77777777" w:rsidR="00B336A5" w:rsidRPr="0032587F" w:rsidRDefault="00B336A5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4F4E5DF" w14:textId="506C6646" w:rsidR="00B336A5" w:rsidRPr="0032587F" w:rsidRDefault="00EF6430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Bins</w:t>
            </w:r>
          </w:p>
        </w:tc>
        <w:tc>
          <w:tcPr>
            <w:tcW w:w="6498" w:type="dxa"/>
            <w:shd w:val="clear" w:color="auto" w:fill="auto"/>
          </w:tcPr>
          <w:p w14:paraId="22238823" w14:textId="141753AA" w:rsidR="00B336A5" w:rsidRPr="00EF6430" w:rsidRDefault="00D71C84" w:rsidP="00EF6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had attended engageme</w:t>
            </w:r>
            <w:r w:rsidR="003107C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 session run by HDC</w:t>
            </w:r>
            <w:r w:rsidR="00EF64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addressing the areas of concern following the decision to intro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uce a charge for all green bins. </w:t>
            </w:r>
            <w:r w:rsidR="00535972">
              <w:rPr>
                <w:rFonts w:asciiTheme="minorHAnsi" w:hAnsiTheme="minorHAnsi" w:cstheme="minorHAnsi"/>
                <w:sz w:val="24"/>
                <w:szCs w:val="24"/>
              </w:rPr>
              <w:t>To be publicised nearer the time.</w:t>
            </w:r>
          </w:p>
        </w:tc>
      </w:tr>
      <w:tr w:rsidR="000A5052" w:rsidRPr="0032587F" w14:paraId="663E894C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1859AFA3" w14:textId="36D6D748" w:rsidR="000A5052" w:rsidRPr="0032587F" w:rsidRDefault="000A505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3B3B5A4" w14:textId="368F6E1C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Financial Matters</w:t>
            </w:r>
          </w:p>
        </w:tc>
        <w:tc>
          <w:tcPr>
            <w:tcW w:w="6498" w:type="dxa"/>
            <w:shd w:val="clear" w:color="auto" w:fill="auto"/>
          </w:tcPr>
          <w:p w14:paraId="69B6BCDB" w14:textId="2EB56B46" w:rsidR="006D3984" w:rsidRDefault="00B505E6" w:rsidP="00491C1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>Clerk wages</w:t>
            </w:r>
            <w:r w:rsidR="000962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6D90">
              <w:rPr>
                <w:rFonts w:asciiTheme="minorHAnsi" w:hAnsiTheme="minorHAnsi" w:cstheme="minorHAnsi"/>
                <w:sz w:val="24"/>
                <w:szCs w:val="24"/>
              </w:rPr>
              <w:t>July £158</w:t>
            </w:r>
            <w:r w:rsidR="001E0C93">
              <w:rPr>
                <w:rFonts w:asciiTheme="minorHAnsi" w:hAnsiTheme="minorHAnsi" w:cstheme="minorHAnsi"/>
                <w:sz w:val="24"/>
                <w:szCs w:val="24"/>
              </w:rPr>
              <w:t>.67</w:t>
            </w:r>
            <w:r w:rsidR="00656D90">
              <w:rPr>
                <w:rFonts w:asciiTheme="minorHAnsi" w:hAnsiTheme="minorHAnsi" w:cstheme="minorHAnsi"/>
                <w:sz w:val="24"/>
                <w:szCs w:val="24"/>
              </w:rPr>
              <w:t>, August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C93">
              <w:rPr>
                <w:rFonts w:asciiTheme="minorHAnsi" w:hAnsiTheme="minorHAnsi" w:cstheme="minorHAnsi"/>
                <w:sz w:val="24"/>
                <w:szCs w:val="24"/>
              </w:rPr>
              <w:t>£154.18</w:t>
            </w:r>
            <w:r w:rsidR="00656D90">
              <w:rPr>
                <w:rFonts w:asciiTheme="minorHAnsi" w:hAnsiTheme="minorHAnsi" w:cstheme="minorHAnsi"/>
                <w:sz w:val="24"/>
                <w:szCs w:val="24"/>
              </w:rPr>
              <w:t>, September</w:t>
            </w:r>
            <w:r w:rsidR="001E0C93">
              <w:rPr>
                <w:rFonts w:asciiTheme="minorHAnsi" w:hAnsiTheme="minorHAnsi" w:cstheme="minorHAnsi"/>
                <w:sz w:val="24"/>
                <w:szCs w:val="24"/>
              </w:rPr>
              <w:t xml:space="preserve"> £154.38</w:t>
            </w:r>
            <w:r w:rsidR="00656D90">
              <w:rPr>
                <w:rFonts w:asciiTheme="minorHAnsi" w:hAnsiTheme="minorHAnsi" w:cstheme="minorHAnsi"/>
                <w:sz w:val="24"/>
                <w:szCs w:val="24"/>
              </w:rPr>
              <w:t xml:space="preserve"> and October £154.18</w:t>
            </w:r>
            <w:r w:rsidR="007F52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155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C93">
              <w:rPr>
                <w:rFonts w:asciiTheme="minorHAnsi" w:hAnsiTheme="minorHAnsi" w:cstheme="minorHAnsi"/>
                <w:sz w:val="24"/>
                <w:szCs w:val="24"/>
              </w:rPr>
              <w:t>HMRC PAYE £4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1C182C">
              <w:rPr>
                <w:rFonts w:asciiTheme="minorHAnsi" w:hAnsiTheme="minorHAnsi" w:cstheme="minorHAnsi"/>
                <w:sz w:val="24"/>
                <w:szCs w:val="24"/>
              </w:rPr>
              <w:t xml:space="preserve"> SLCC £73; Chess ICT £11.99 (to be refunded)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1C182C">
              <w:rPr>
                <w:rFonts w:asciiTheme="minorHAnsi" w:hAnsiTheme="minorHAnsi" w:cstheme="minorHAnsi"/>
                <w:sz w:val="24"/>
                <w:szCs w:val="24"/>
              </w:rPr>
              <w:t xml:space="preserve"> Royal British Legion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 xml:space="preserve"> (Wreath) </w:t>
            </w:r>
            <w:r w:rsidR="001C182C">
              <w:rPr>
                <w:rFonts w:asciiTheme="minorHAnsi" w:hAnsiTheme="minorHAnsi" w:cstheme="minorHAnsi"/>
                <w:sz w:val="24"/>
                <w:szCs w:val="24"/>
              </w:rPr>
              <w:t>£30</w:t>
            </w:r>
            <w:r w:rsidR="00DA189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003D33">
              <w:rPr>
                <w:rFonts w:asciiTheme="minorHAnsi" w:hAnsiTheme="minorHAnsi" w:cstheme="minorHAnsi"/>
                <w:sz w:val="24"/>
                <w:szCs w:val="24"/>
              </w:rPr>
              <w:t xml:space="preserve"> Conington Park Farms £714.</w:t>
            </w:r>
          </w:p>
          <w:p w14:paraId="1B0C29CE" w14:textId="694528CE" w:rsidR="00BE681D" w:rsidRDefault="00B505E6" w:rsidP="00BE68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Receipts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B76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Contribution towards </w:t>
            </w:r>
            <w:r w:rsidR="00003D33">
              <w:rPr>
                <w:rFonts w:asciiTheme="minorHAnsi" w:hAnsiTheme="minorHAnsi" w:cstheme="minorHAnsi"/>
                <w:sz w:val="24"/>
                <w:szCs w:val="24"/>
              </w:rPr>
              <w:t>grass cutting</w:t>
            </w:r>
            <w:r w:rsidR="00A14D85">
              <w:rPr>
                <w:rFonts w:asciiTheme="minorHAnsi" w:hAnsiTheme="minorHAnsi" w:cstheme="minorHAnsi"/>
                <w:sz w:val="24"/>
                <w:szCs w:val="24"/>
              </w:rPr>
              <w:t>, All Saints Church</w:t>
            </w:r>
            <w:r w:rsidR="00003D33">
              <w:rPr>
                <w:rFonts w:asciiTheme="minorHAnsi" w:hAnsiTheme="minorHAnsi" w:cstheme="minorHAnsi"/>
                <w:sz w:val="24"/>
                <w:szCs w:val="24"/>
              </w:rPr>
              <w:t xml:space="preserve"> £297.50</w:t>
            </w:r>
            <w:r w:rsidR="002B76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4C329D" w14:textId="1D3B4D31" w:rsidR="000A5052" w:rsidRPr="00AC0EDB" w:rsidRDefault="00B55AF6" w:rsidP="00BE681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All the above proposed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and seconded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Johnson, all in favour</w:t>
            </w:r>
            <w:r w:rsidR="00A14D8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24567678" w14:textId="77777777" w:rsidTr="00315176">
        <w:trPr>
          <w:trHeight w:val="673"/>
        </w:trPr>
        <w:tc>
          <w:tcPr>
            <w:tcW w:w="1994" w:type="dxa"/>
            <w:shd w:val="clear" w:color="auto" w:fill="auto"/>
          </w:tcPr>
          <w:p w14:paraId="23651174" w14:textId="1F0E6A75" w:rsidR="000A5052" w:rsidRPr="0032587F" w:rsidRDefault="000A5052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75B562B" w14:textId="4D046CA4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498" w:type="dxa"/>
            <w:shd w:val="clear" w:color="auto" w:fill="auto"/>
          </w:tcPr>
          <w:p w14:paraId="5F28B149" w14:textId="384AE379" w:rsidR="00706828" w:rsidRDefault="00C3748D" w:rsidP="00577DFF">
            <w:pPr>
              <w:pStyle w:val="NoSpacing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new applications or outstanding applications. </w:t>
            </w:r>
          </w:p>
          <w:p w14:paraId="0605B752" w14:textId="54DA005A" w:rsidR="00C3748D" w:rsidRPr="00706828" w:rsidRDefault="00C3748D" w:rsidP="00577DFF">
            <w:pPr>
              <w:pStyle w:val="NoSpacing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training 7 November</w:t>
            </w:r>
          </w:p>
        </w:tc>
      </w:tr>
      <w:tr w:rsidR="000A5052" w:rsidRPr="0032587F" w14:paraId="00BBA95D" w14:textId="77777777" w:rsidTr="00A14D85">
        <w:trPr>
          <w:trHeight w:val="3737"/>
        </w:trPr>
        <w:tc>
          <w:tcPr>
            <w:tcW w:w="1994" w:type="dxa"/>
            <w:shd w:val="clear" w:color="auto" w:fill="auto"/>
          </w:tcPr>
          <w:p w14:paraId="240B9D7B" w14:textId="2F8FC748" w:rsidR="000A5052" w:rsidRPr="0032587F" w:rsidRDefault="000A5052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E8C5830" w14:textId="77777777" w:rsidR="000A5052" w:rsidRDefault="000A5052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Correspondence &amp; Reports</w:t>
            </w:r>
          </w:p>
          <w:p w14:paraId="34B64F92" w14:textId="5C60AB06" w:rsidR="00E819BF" w:rsidRPr="0032587F" w:rsidRDefault="00E819BF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Items for next meeting</w:t>
            </w:r>
          </w:p>
          <w:p w14:paraId="6CA540E3" w14:textId="071793C3" w:rsidR="000A5052" w:rsidRPr="0032587F" w:rsidRDefault="000A5052" w:rsidP="009847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348700FF" w14:textId="696FBFC9" w:rsidR="00577DFF" w:rsidRDefault="00577DFF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Hedgehog highway</w:t>
            </w:r>
            <w:r w:rsidR="00535972">
              <w:rPr>
                <w:rFonts w:asciiTheme="minorHAnsi" w:hAnsiTheme="minorHAnsi" w:cstheme="minorHAnsi"/>
                <w:sz w:val="24"/>
                <w:szCs w:val="24"/>
              </w:rPr>
              <w:t xml:space="preserve"> – not pursued</w:t>
            </w:r>
          </w:p>
          <w:p w14:paraId="6EEA3CE3" w14:textId="5EAB9D9C" w:rsidR="00EB2352" w:rsidRDefault="00EB2352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Gritting</w:t>
            </w:r>
            <w:r w:rsidR="005359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30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359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3031">
              <w:rPr>
                <w:rFonts w:asciiTheme="minorHAnsi" w:hAnsiTheme="minorHAnsi" w:cstheme="minorHAnsi"/>
                <w:sz w:val="24"/>
                <w:szCs w:val="24"/>
              </w:rPr>
              <w:t>Clerk to put on Facebook</w:t>
            </w:r>
          </w:p>
          <w:p w14:paraId="08347648" w14:textId="31E459EB" w:rsidR="00203067" w:rsidRPr="00792FCF" w:rsidRDefault="00203067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HDC Climate meeting. 17 November </w:t>
            </w:r>
            <w:r w:rsidR="00EB2352">
              <w:rPr>
                <w:rFonts w:asciiTheme="minorHAnsi" w:hAnsiTheme="minorHAnsi" w:cstheme="minorHAnsi"/>
                <w:sz w:val="24"/>
                <w:szCs w:val="24"/>
              </w:rPr>
              <w:t>and Climate action Guide</w:t>
            </w:r>
            <w:r w:rsidR="00723031">
              <w:rPr>
                <w:rFonts w:asciiTheme="minorHAnsi" w:hAnsiTheme="minorHAnsi" w:cstheme="minorHAnsi"/>
                <w:sz w:val="24"/>
                <w:szCs w:val="24"/>
              </w:rPr>
              <w:t xml:space="preserve">. Discussed, </w:t>
            </w:r>
            <w:r w:rsidR="00C82B4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23031">
              <w:rPr>
                <w:rFonts w:asciiTheme="minorHAnsi" w:hAnsiTheme="minorHAnsi" w:cstheme="minorHAnsi"/>
                <w:sz w:val="24"/>
                <w:szCs w:val="24"/>
              </w:rPr>
              <w:t>o action.</w:t>
            </w:r>
          </w:p>
          <w:p w14:paraId="73658DA6" w14:textId="340A1E29" w:rsidR="00767194" w:rsidRDefault="00767194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Paths and Weeds</w:t>
            </w:r>
            <w:r w:rsidR="007230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0F0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230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0F03">
              <w:rPr>
                <w:rFonts w:asciiTheme="minorHAnsi" w:hAnsiTheme="minorHAnsi" w:cstheme="minorHAnsi"/>
                <w:sz w:val="24"/>
                <w:szCs w:val="24"/>
              </w:rPr>
              <w:t>to await CCC decision in January</w:t>
            </w:r>
          </w:p>
          <w:p w14:paraId="47035524" w14:textId="35710DF3" w:rsidR="008A7FE5" w:rsidRPr="00810E1D" w:rsidRDefault="00767194" w:rsidP="00810E1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Request for dog exercise area</w:t>
            </w:r>
            <w:r w:rsidR="00910F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E1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10F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E1D">
              <w:rPr>
                <w:rFonts w:asciiTheme="minorHAnsi" w:hAnsiTheme="minorHAnsi" w:cstheme="minorHAnsi"/>
                <w:sz w:val="24"/>
                <w:szCs w:val="24"/>
              </w:rPr>
              <w:t>Cllr Cooper to advise applicant that PC does not own any land.</w:t>
            </w:r>
          </w:p>
          <w:p w14:paraId="595C3206" w14:textId="42023D6C" w:rsidR="00BE3A67" w:rsidRDefault="00BE3A67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Trespass</w:t>
            </w:r>
            <w:r w:rsidR="008A7FE5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8A7FE5">
              <w:rPr>
                <w:rFonts w:asciiTheme="minorHAnsi" w:hAnsiTheme="minorHAnsi" w:cstheme="minorHAnsi"/>
                <w:sz w:val="24"/>
                <w:szCs w:val="24"/>
              </w:rPr>
              <w:t>sheep worrying</w:t>
            </w:r>
            <w:r w:rsidR="00810E1D">
              <w:rPr>
                <w:rFonts w:asciiTheme="minorHAnsi" w:hAnsiTheme="minorHAnsi" w:cstheme="minorHAnsi"/>
                <w:sz w:val="24"/>
                <w:szCs w:val="24"/>
              </w:rPr>
              <w:t xml:space="preserve"> – Clerk instructed to </w:t>
            </w:r>
            <w:r w:rsidR="00EB225C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="00C11D44">
              <w:rPr>
                <w:rFonts w:asciiTheme="minorHAnsi" w:hAnsiTheme="minorHAnsi" w:cstheme="minorHAnsi"/>
                <w:sz w:val="24"/>
                <w:szCs w:val="24"/>
              </w:rPr>
              <w:t xml:space="preserve"> setting out the </w:t>
            </w:r>
            <w:r w:rsidR="00316254">
              <w:rPr>
                <w:rFonts w:asciiTheme="minorHAnsi" w:hAnsiTheme="minorHAnsi" w:cstheme="minorHAnsi"/>
                <w:sz w:val="24"/>
                <w:szCs w:val="24"/>
              </w:rPr>
              <w:t>dog control rules.</w:t>
            </w:r>
          </w:p>
          <w:p w14:paraId="408431B7" w14:textId="5A006E79" w:rsidR="008A7FE5" w:rsidRDefault="008A7FE5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Drones</w:t>
            </w:r>
            <w:r w:rsidR="00C11D44">
              <w:rPr>
                <w:rFonts w:asciiTheme="minorHAnsi" w:hAnsiTheme="minorHAnsi" w:cstheme="minorHAnsi"/>
                <w:sz w:val="24"/>
                <w:szCs w:val="24"/>
              </w:rPr>
              <w:t xml:space="preserve"> – Noted, no action</w:t>
            </w:r>
            <w:r w:rsidR="00EB225C">
              <w:rPr>
                <w:rFonts w:asciiTheme="minorHAnsi" w:hAnsiTheme="minorHAnsi" w:cstheme="minorHAnsi"/>
                <w:sz w:val="24"/>
                <w:szCs w:val="24"/>
              </w:rPr>
              <w:t>. CAA Guidelines circulated.</w:t>
            </w:r>
          </w:p>
          <w:p w14:paraId="78F63F68" w14:textId="3C85CA96" w:rsidR="008A7FE5" w:rsidRDefault="008A7FE5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 racing</w:t>
            </w:r>
            <w:r w:rsidR="00C11D44">
              <w:rPr>
                <w:rFonts w:asciiTheme="minorHAnsi" w:hAnsiTheme="minorHAnsi" w:cstheme="minorHAnsi"/>
                <w:sz w:val="24"/>
                <w:szCs w:val="24"/>
              </w:rPr>
              <w:t xml:space="preserve">- Police to be informed </w:t>
            </w:r>
            <w:r w:rsidR="00F07927">
              <w:rPr>
                <w:rFonts w:asciiTheme="minorHAnsi" w:hAnsiTheme="minorHAnsi" w:cstheme="minorHAnsi"/>
                <w:sz w:val="24"/>
                <w:szCs w:val="24"/>
              </w:rPr>
              <w:t>at the time</w:t>
            </w:r>
            <w:r w:rsidR="001C485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707872" w14:textId="5764A8B5" w:rsidR="00CC2AF4" w:rsidRDefault="00203067" w:rsidP="00A14D8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Virgin </w:t>
            </w:r>
            <w:r w:rsidR="00E817CC">
              <w:rPr>
                <w:rFonts w:asciiTheme="minorHAnsi" w:hAnsiTheme="minorHAnsi" w:cstheme="minorHAnsi"/>
                <w:sz w:val="24"/>
                <w:szCs w:val="24"/>
              </w:rPr>
              <w:t>Money</w:t>
            </w: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9D4234">
              <w:rPr>
                <w:rFonts w:asciiTheme="minorHAnsi" w:hAnsiTheme="minorHAnsi" w:cstheme="minorHAnsi"/>
                <w:sz w:val="24"/>
                <w:szCs w:val="24"/>
              </w:rPr>
              <w:t>Debit card</w:t>
            </w:r>
            <w:r w:rsidR="00F07927">
              <w:rPr>
                <w:rFonts w:asciiTheme="minorHAnsi" w:hAnsiTheme="minorHAnsi" w:cstheme="minorHAnsi"/>
                <w:sz w:val="24"/>
                <w:szCs w:val="24"/>
              </w:rPr>
              <w:t>. D</w:t>
            </w:r>
            <w:r w:rsidR="001A7F33">
              <w:rPr>
                <w:rFonts w:asciiTheme="minorHAnsi" w:hAnsiTheme="minorHAnsi" w:cstheme="minorHAnsi"/>
                <w:sz w:val="24"/>
                <w:szCs w:val="24"/>
              </w:rPr>
              <w:t>efer to</w:t>
            </w:r>
            <w:r w:rsidR="00F07927">
              <w:rPr>
                <w:rFonts w:asciiTheme="minorHAnsi" w:hAnsiTheme="minorHAnsi" w:cstheme="minorHAnsi"/>
                <w:sz w:val="24"/>
                <w:szCs w:val="24"/>
              </w:rPr>
              <w:t xml:space="preserve"> next meeting</w:t>
            </w:r>
          </w:p>
          <w:p w14:paraId="1AB73011" w14:textId="2C8C554A" w:rsidR="00E819BF" w:rsidRPr="00A14D85" w:rsidRDefault="00E819BF" w:rsidP="00A14D85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meeting – Events on the Green 2024</w:t>
            </w:r>
            <w:r w:rsidR="00C002F4">
              <w:rPr>
                <w:rFonts w:asciiTheme="minorHAnsi" w:hAnsiTheme="minorHAnsi" w:cstheme="minorHAnsi"/>
                <w:sz w:val="24"/>
                <w:szCs w:val="24"/>
              </w:rPr>
              <w:t>; 20mph speed limit.</w:t>
            </w:r>
          </w:p>
        </w:tc>
      </w:tr>
      <w:tr w:rsidR="009660F5" w:rsidRPr="0032587F" w14:paraId="2C938D03" w14:textId="77777777" w:rsidTr="00315176">
        <w:trPr>
          <w:trHeight w:val="563"/>
        </w:trPr>
        <w:tc>
          <w:tcPr>
            <w:tcW w:w="1994" w:type="dxa"/>
            <w:shd w:val="clear" w:color="auto" w:fill="auto"/>
          </w:tcPr>
          <w:p w14:paraId="17520366" w14:textId="085A6B41" w:rsidR="009660F5" w:rsidRPr="0032587F" w:rsidRDefault="009660F5" w:rsidP="009660F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0590B10" w14:textId="7B51B3A7" w:rsidR="009660F5" w:rsidRDefault="009660F5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Budget and Precept</w:t>
            </w:r>
          </w:p>
        </w:tc>
        <w:tc>
          <w:tcPr>
            <w:tcW w:w="6498" w:type="dxa"/>
            <w:shd w:val="clear" w:color="auto" w:fill="auto"/>
          </w:tcPr>
          <w:p w14:paraId="2269265B" w14:textId="73B9C384" w:rsidR="009660F5" w:rsidRDefault="00F07927" w:rsidP="009660F5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660F5">
              <w:rPr>
                <w:sz w:val="24"/>
                <w:szCs w:val="24"/>
              </w:rPr>
              <w:t>udget for current year and co</w:t>
            </w:r>
            <w:r w:rsidR="00BE3A67">
              <w:rPr>
                <w:sz w:val="24"/>
                <w:szCs w:val="24"/>
              </w:rPr>
              <w:t>m</w:t>
            </w:r>
            <w:r w:rsidR="009660F5">
              <w:rPr>
                <w:sz w:val="24"/>
                <w:szCs w:val="24"/>
              </w:rPr>
              <w:t>i</w:t>
            </w:r>
            <w:r w:rsidR="00BE3A67">
              <w:rPr>
                <w:sz w:val="24"/>
                <w:szCs w:val="24"/>
              </w:rPr>
              <w:t>n</w:t>
            </w:r>
            <w:r w:rsidR="009660F5">
              <w:rPr>
                <w:sz w:val="24"/>
                <w:szCs w:val="24"/>
              </w:rPr>
              <w:t>g year</w:t>
            </w:r>
            <w:r>
              <w:rPr>
                <w:sz w:val="24"/>
                <w:szCs w:val="24"/>
              </w:rPr>
              <w:t xml:space="preserve"> reviewed and </w:t>
            </w:r>
            <w:r w:rsidR="003C61EB">
              <w:rPr>
                <w:sz w:val="24"/>
                <w:szCs w:val="24"/>
              </w:rPr>
              <w:t>a</w:t>
            </w:r>
            <w:r w:rsidR="004A0758">
              <w:rPr>
                <w:sz w:val="24"/>
                <w:szCs w:val="24"/>
              </w:rPr>
              <w:t>greed</w:t>
            </w:r>
            <w:r w:rsidR="001C4852">
              <w:rPr>
                <w:sz w:val="24"/>
                <w:szCs w:val="24"/>
              </w:rPr>
              <w:t>.</w:t>
            </w:r>
          </w:p>
          <w:p w14:paraId="51154385" w14:textId="77777777" w:rsidR="009660F5" w:rsidRDefault="00F07927" w:rsidP="009660F5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9660F5">
              <w:rPr>
                <w:sz w:val="24"/>
                <w:szCs w:val="24"/>
              </w:rPr>
              <w:t xml:space="preserve"> precept to be </w:t>
            </w:r>
            <w:r w:rsidR="00424B9D">
              <w:rPr>
                <w:sz w:val="24"/>
                <w:szCs w:val="24"/>
              </w:rPr>
              <w:t>requested from HDC for 2024-25</w:t>
            </w:r>
            <w:r>
              <w:rPr>
                <w:sz w:val="24"/>
                <w:szCs w:val="24"/>
              </w:rPr>
              <w:t xml:space="preserve"> to be r</w:t>
            </w:r>
            <w:r w:rsidR="00DE5A11">
              <w:rPr>
                <w:sz w:val="24"/>
                <w:szCs w:val="24"/>
              </w:rPr>
              <w:t>ais</w:t>
            </w:r>
            <w:r>
              <w:rPr>
                <w:sz w:val="24"/>
                <w:szCs w:val="24"/>
              </w:rPr>
              <w:t>ed to £3</w:t>
            </w:r>
            <w:r w:rsidR="00DE5A11">
              <w:rPr>
                <w:sz w:val="24"/>
                <w:szCs w:val="24"/>
              </w:rPr>
              <w:t>000 in consideration of increased costs and potential contribution to LHI scheme</w:t>
            </w:r>
            <w:r w:rsidR="006E3C44">
              <w:rPr>
                <w:sz w:val="24"/>
                <w:szCs w:val="24"/>
              </w:rPr>
              <w:t xml:space="preserve"> improvements.</w:t>
            </w:r>
          </w:p>
          <w:p w14:paraId="330A48B1" w14:textId="40D731F2" w:rsidR="001C4852" w:rsidRPr="009660F5" w:rsidRDefault="001C4852" w:rsidP="001C485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by Cll</w:t>
            </w:r>
            <w:r w:rsidR="00A5023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Cooper, seconded by Cl</w:t>
            </w:r>
            <w:r w:rsidR="00A5023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r Johnson, all </w:t>
            </w:r>
            <w:r w:rsidR="00A50234">
              <w:rPr>
                <w:sz w:val="24"/>
                <w:szCs w:val="24"/>
              </w:rPr>
              <w:t>in favour.</w:t>
            </w:r>
          </w:p>
        </w:tc>
      </w:tr>
      <w:tr w:rsidR="000A5052" w:rsidRPr="0032587F" w14:paraId="35EE8C68" w14:textId="77777777" w:rsidTr="00315176">
        <w:trPr>
          <w:trHeight w:val="563"/>
        </w:trPr>
        <w:tc>
          <w:tcPr>
            <w:tcW w:w="1994" w:type="dxa"/>
            <w:shd w:val="clear" w:color="auto" w:fill="auto"/>
          </w:tcPr>
          <w:p w14:paraId="6A985D1C" w14:textId="5B871F42" w:rsidR="000A5052" w:rsidRPr="0032587F" w:rsidRDefault="000A5052" w:rsidP="00424B9D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238FD52" w14:textId="5644AF37" w:rsidR="000A5052" w:rsidRPr="0032587F" w:rsidRDefault="004E1BF1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N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ext meeting </w:t>
            </w:r>
          </w:p>
        </w:tc>
        <w:tc>
          <w:tcPr>
            <w:tcW w:w="6498" w:type="dxa"/>
            <w:shd w:val="clear" w:color="auto" w:fill="auto"/>
          </w:tcPr>
          <w:p w14:paraId="0F5B2030" w14:textId="3F81CF9F" w:rsidR="000A5052" w:rsidRPr="00422BCF" w:rsidRDefault="000A5052" w:rsidP="00422B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BCF">
              <w:rPr>
                <w:sz w:val="24"/>
                <w:szCs w:val="24"/>
              </w:rPr>
              <w:t xml:space="preserve"> </w:t>
            </w:r>
            <w:r w:rsidR="006E3C44">
              <w:rPr>
                <w:sz w:val="24"/>
                <w:szCs w:val="24"/>
              </w:rPr>
              <w:t>Monday 15 January 2024</w:t>
            </w:r>
            <w:r w:rsidR="004A1D45">
              <w:rPr>
                <w:sz w:val="24"/>
                <w:szCs w:val="24"/>
              </w:rPr>
              <w:t xml:space="preserve"> at </w:t>
            </w:r>
            <w:r w:rsidR="000C0752">
              <w:rPr>
                <w:sz w:val="24"/>
                <w:szCs w:val="24"/>
              </w:rPr>
              <w:t>The Studio, 2 Conington Green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41A4B9AF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4E1BF1">
        <w:rPr>
          <w:rFonts w:asciiTheme="minorHAnsi" w:hAnsiTheme="minorHAnsi" w:cstheme="minorHAnsi"/>
          <w:sz w:val="24"/>
          <w:szCs w:val="24"/>
        </w:rPr>
        <w:t>,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0C0752">
        <w:rPr>
          <w:rFonts w:asciiTheme="minorHAnsi" w:hAnsiTheme="minorHAnsi" w:cstheme="minorHAnsi"/>
          <w:sz w:val="24"/>
          <w:szCs w:val="24"/>
        </w:rPr>
        <w:t>13 November</w:t>
      </w:r>
      <w:r w:rsidR="00BE3A67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lastRenderedPageBreak/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D926" w14:textId="77777777" w:rsidR="004527C3" w:rsidRDefault="004527C3" w:rsidP="005F05C8">
      <w:pPr>
        <w:spacing w:after="0" w:line="240" w:lineRule="auto"/>
      </w:pPr>
      <w:r>
        <w:separator/>
      </w:r>
    </w:p>
  </w:endnote>
  <w:endnote w:type="continuationSeparator" w:id="0">
    <w:p w14:paraId="1DEB8BCD" w14:textId="77777777" w:rsidR="004527C3" w:rsidRDefault="004527C3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2DDC" w14:textId="77777777" w:rsidR="004527C3" w:rsidRDefault="004527C3" w:rsidP="005F05C8">
      <w:pPr>
        <w:spacing w:after="0" w:line="240" w:lineRule="auto"/>
      </w:pPr>
      <w:r>
        <w:separator/>
      </w:r>
    </w:p>
  </w:footnote>
  <w:footnote w:type="continuationSeparator" w:id="0">
    <w:p w14:paraId="2E022B4B" w14:textId="77777777" w:rsidR="004527C3" w:rsidRDefault="004527C3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08CC"/>
    <w:multiLevelType w:val="hybridMultilevel"/>
    <w:tmpl w:val="991EAD6A"/>
    <w:lvl w:ilvl="0" w:tplc="BEEE5B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147"/>
    <w:multiLevelType w:val="hybridMultilevel"/>
    <w:tmpl w:val="09EC1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E2065"/>
    <w:multiLevelType w:val="hybridMultilevel"/>
    <w:tmpl w:val="83AA6F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CB03B44"/>
    <w:multiLevelType w:val="hybridMultilevel"/>
    <w:tmpl w:val="163C46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322D6"/>
    <w:multiLevelType w:val="hybridMultilevel"/>
    <w:tmpl w:val="0994E6E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9"/>
  </w:num>
  <w:num w:numId="2" w16cid:durableId="1233195236">
    <w:abstractNumId w:val="47"/>
  </w:num>
  <w:num w:numId="3" w16cid:durableId="43257559">
    <w:abstractNumId w:val="49"/>
  </w:num>
  <w:num w:numId="4" w16cid:durableId="1310329450">
    <w:abstractNumId w:val="50"/>
  </w:num>
  <w:num w:numId="5" w16cid:durableId="796409715">
    <w:abstractNumId w:val="7"/>
  </w:num>
  <w:num w:numId="6" w16cid:durableId="93522807">
    <w:abstractNumId w:val="13"/>
  </w:num>
  <w:num w:numId="7" w16cid:durableId="1521123152">
    <w:abstractNumId w:val="42"/>
  </w:num>
  <w:num w:numId="8" w16cid:durableId="1071080695">
    <w:abstractNumId w:val="46"/>
  </w:num>
  <w:num w:numId="9" w16cid:durableId="1359773300">
    <w:abstractNumId w:val="35"/>
  </w:num>
  <w:num w:numId="10" w16cid:durableId="1691561634">
    <w:abstractNumId w:val="38"/>
  </w:num>
  <w:num w:numId="11" w16cid:durableId="1234781437">
    <w:abstractNumId w:val="1"/>
  </w:num>
  <w:num w:numId="12" w16cid:durableId="1091120767">
    <w:abstractNumId w:val="43"/>
  </w:num>
  <w:num w:numId="13" w16cid:durableId="83721435">
    <w:abstractNumId w:val="48"/>
  </w:num>
  <w:num w:numId="14" w16cid:durableId="965701478">
    <w:abstractNumId w:val="36"/>
  </w:num>
  <w:num w:numId="15" w16cid:durableId="1384675976">
    <w:abstractNumId w:val="26"/>
  </w:num>
  <w:num w:numId="16" w16cid:durableId="1521621889">
    <w:abstractNumId w:val="31"/>
  </w:num>
  <w:num w:numId="17" w16cid:durableId="431902487">
    <w:abstractNumId w:val="41"/>
  </w:num>
  <w:num w:numId="18" w16cid:durableId="139813637">
    <w:abstractNumId w:val="6"/>
  </w:num>
  <w:num w:numId="19" w16cid:durableId="844055810">
    <w:abstractNumId w:val="22"/>
  </w:num>
  <w:num w:numId="20" w16cid:durableId="1142889647">
    <w:abstractNumId w:val="20"/>
  </w:num>
  <w:num w:numId="21" w16cid:durableId="678242621">
    <w:abstractNumId w:val="32"/>
  </w:num>
  <w:num w:numId="22" w16cid:durableId="1201741012">
    <w:abstractNumId w:val="40"/>
  </w:num>
  <w:num w:numId="23" w16cid:durableId="74136001">
    <w:abstractNumId w:val="25"/>
  </w:num>
  <w:num w:numId="24" w16cid:durableId="2093158288">
    <w:abstractNumId w:val="17"/>
  </w:num>
  <w:num w:numId="25" w16cid:durableId="1128930860">
    <w:abstractNumId w:val="37"/>
  </w:num>
  <w:num w:numId="26" w16cid:durableId="816385400">
    <w:abstractNumId w:val="21"/>
  </w:num>
  <w:num w:numId="27" w16cid:durableId="1060245880">
    <w:abstractNumId w:val="14"/>
  </w:num>
  <w:num w:numId="28" w16cid:durableId="794983322">
    <w:abstractNumId w:val="10"/>
  </w:num>
  <w:num w:numId="29" w16cid:durableId="1099064356">
    <w:abstractNumId w:val="11"/>
  </w:num>
  <w:num w:numId="30" w16cid:durableId="1766145127">
    <w:abstractNumId w:val="12"/>
  </w:num>
  <w:num w:numId="31" w16cid:durableId="667632575">
    <w:abstractNumId w:val="29"/>
  </w:num>
  <w:num w:numId="32" w16cid:durableId="665858982">
    <w:abstractNumId w:val="27"/>
  </w:num>
  <w:num w:numId="33" w16cid:durableId="662271305">
    <w:abstractNumId w:val="44"/>
  </w:num>
  <w:num w:numId="34" w16cid:durableId="1522279442">
    <w:abstractNumId w:val="15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33"/>
  </w:num>
  <w:num w:numId="39" w16cid:durableId="1361518190">
    <w:abstractNumId w:val="30"/>
  </w:num>
  <w:num w:numId="40" w16cid:durableId="676887047">
    <w:abstractNumId w:val="9"/>
  </w:num>
  <w:num w:numId="41" w16cid:durableId="635526342">
    <w:abstractNumId w:val="39"/>
  </w:num>
  <w:num w:numId="42" w16cid:durableId="1111709889">
    <w:abstractNumId w:val="23"/>
  </w:num>
  <w:num w:numId="43" w16cid:durableId="1331105873">
    <w:abstractNumId w:val="45"/>
  </w:num>
  <w:num w:numId="44" w16cid:durableId="818839286">
    <w:abstractNumId w:val="0"/>
  </w:num>
  <w:num w:numId="45" w16cid:durableId="1552306675">
    <w:abstractNumId w:val="51"/>
  </w:num>
  <w:num w:numId="46" w16cid:durableId="770708789">
    <w:abstractNumId w:val="16"/>
  </w:num>
  <w:num w:numId="47" w16cid:durableId="1759060016">
    <w:abstractNumId w:val="34"/>
  </w:num>
  <w:num w:numId="48" w16cid:durableId="1171918168">
    <w:abstractNumId w:val="24"/>
  </w:num>
  <w:num w:numId="49" w16cid:durableId="8261497">
    <w:abstractNumId w:val="18"/>
  </w:num>
  <w:num w:numId="50" w16cid:durableId="277756960">
    <w:abstractNumId w:val="5"/>
  </w:num>
  <w:num w:numId="51" w16cid:durableId="1849323784">
    <w:abstractNumId w:val="8"/>
  </w:num>
  <w:num w:numId="52" w16cid:durableId="3053983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3D33"/>
    <w:rsid w:val="000055F3"/>
    <w:rsid w:val="00006455"/>
    <w:rsid w:val="000111A1"/>
    <w:rsid w:val="0001493B"/>
    <w:rsid w:val="00015514"/>
    <w:rsid w:val="0001606D"/>
    <w:rsid w:val="000163A3"/>
    <w:rsid w:val="00016C1D"/>
    <w:rsid w:val="00017B37"/>
    <w:rsid w:val="00017D64"/>
    <w:rsid w:val="00017F06"/>
    <w:rsid w:val="00021240"/>
    <w:rsid w:val="00023484"/>
    <w:rsid w:val="00023E06"/>
    <w:rsid w:val="00024862"/>
    <w:rsid w:val="0002598B"/>
    <w:rsid w:val="00025E36"/>
    <w:rsid w:val="00031EDD"/>
    <w:rsid w:val="000329E8"/>
    <w:rsid w:val="00034C3D"/>
    <w:rsid w:val="00036BFB"/>
    <w:rsid w:val="00040378"/>
    <w:rsid w:val="00041FB5"/>
    <w:rsid w:val="000558CC"/>
    <w:rsid w:val="00061387"/>
    <w:rsid w:val="000633A9"/>
    <w:rsid w:val="00065C88"/>
    <w:rsid w:val="0006602D"/>
    <w:rsid w:val="00071628"/>
    <w:rsid w:val="000718AB"/>
    <w:rsid w:val="00072152"/>
    <w:rsid w:val="0007289D"/>
    <w:rsid w:val="000730DD"/>
    <w:rsid w:val="00075714"/>
    <w:rsid w:val="00082A3F"/>
    <w:rsid w:val="00090487"/>
    <w:rsid w:val="000914D3"/>
    <w:rsid w:val="00095F0C"/>
    <w:rsid w:val="0009624C"/>
    <w:rsid w:val="000A1DD8"/>
    <w:rsid w:val="000A3F12"/>
    <w:rsid w:val="000A5052"/>
    <w:rsid w:val="000A76AF"/>
    <w:rsid w:val="000B0B6E"/>
    <w:rsid w:val="000B69C5"/>
    <w:rsid w:val="000B6D72"/>
    <w:rsid w:val="000B71A8"/>
    <w:rsid w:val="000C0611"/>
    <w:rsid w:val="000C0752"/>
    <w:rsid w:val="000C12A0"/>
    <w:rsid w:val="000C14D7"/>
    <w:rsid w:val="000C2A28"/>
    <w:rsid w:val="000C4571"/>
    <w:rsid w:val="000C5D4E"/>
    <w:rsid w:val="000D012D"/>
    <w:rsid w:val="000D25E0"/>
    <w:rsid w:val="000E34E3"/>
    <w:rsid w:val="000E4186"/>
    <w:rsid w:val="000E4791"/>
    <w:rsid w:val="000F37FD"/>
    <w:rsid w:val="000F5057"/>
    <w:rsid w:val="00106A52"/>
    <w:rsid w:val="00107B2C"/>
    <w:rsid w:val="00112E89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211F"/>
    <w:rsid w:val="00134762"/>
    <w:rsid w:val="00135FFA"/>
    <w:rsid w:val="001446C4"/>
    <w:rsid w:val="00150601"/>
    <w:rsid w:val="00150D39"/>
    <w:rsid w:val="00156A4A"/>
    <w:rsid w:val="00162245"/>
    <w:rsid w:val="00162ABA"/>
    <w:rsid w:val="00166AD9"/>
    <w:rsid w:val="00167A76"/>
    <w:rsid w:val="00172420"/>
    <w:rsid w:val="00172D7F"/>
    <w:rsid w:val="00176EBF"/>
    <w:rsid w:val="00181C4C"/>
    <w:rsid w:val="00182526"/>
    <w:rsid w:val="00182885"/>
    <w:rsid w:val="00185CA5"/>
    <w:rsid w:val="0018629C"/>
    <w:rsid w:val="0019142B"/>
    <w:rsid w:val="00191ADA"/>
    <w:rsid w:val="00191C86"/>
    <w:rsid w:val="00192C68"/>
    <w:rsid w:val="0019751A"/>
    <w:rsid w:val="001A1EC6"/>
    <w:rsid w:val="001A2F5F"/>
    <w:rsid w:val="001A4F53"/>
    <w:rsid w:val="001A5A35"/>
    <w:rsid w:val="001A7F33"/>
    <w:rsid w:val="001B021D"/>
    <w:rsid w:val="001B2BDC"/>
    <w:rsid w:val="001B50C3"/>
    <w:rsid w:val="001B65D7"/>
    <w:rsid w:val="001C182C"/>
    <w:rsid w:val="001C23FA"/>
    <w:rsid w:val="001C4852"/>
    <w:rsid w:val="001D0637"/>
    <w:rsid w:val="001D0FBE"/>
    <w:rsid w:val="001D21CE"/>
    <w:rsid w:val="001D4D71"/>
    <w:rsid w:val="001E0C93"/>
    <w:rsid w:val="001E46CF"/>
    <w:rsid w:val="001E53EF"/>
    <w:rsid w:val="001E5A44"/>
    <w:rsid w:val="001F7626"/>
    <w:rsid w:val="00203067"/>
    <w:rsid w:val="00203186"/>
    <w:rsid w:val="002068CE"/>
    <w:rsid w:val="0020788C"/>
    <w:rsid w:val="002128AA"/>
    <w:rsid w:val="002143F8"/>
    <w:rsid w:val="002247E9"/>
    <w:rsid w:val="00226C07"/>
    <w:rsid w:val="00233807"/>
    <w:rsid w:val="002425C9"/>
    <w:rsid w:val="002433B5"/>
    <w:rsid w:val="00254F78"/>
    <w:rsid w:val="00256531"/>
    <w:rsid w:val="0026053A"/>
    <w:rsid w:val="0026263C"/>
    <w:rsid w:val="00262A97"/>
    <w:rsid w:val="00263117"/>
    <w:rsid w:val="00266F73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244"/>
    <w:rsid w:val="002A36A3"/>
    <w:rsid w:val="002A5DB0"/>
    <w:rsid w:val="002B34D6"/>
    <w:rsid w:val="002B4FD6"/>
    <w:rsid w:val="002B7602"/>
    <w:rsid w:val="002C2CFA"/>
    <w:rsid w:val="002C43D5"/>
    <w:rsid w:val="002C504A"/>
    <w:rsid w:val="002C69E0"/>
    <w:rsid w:val="002D0042"/>
    <w:rsid w:val="002D222C"/>
    <w:rsid w:val="002D42BF"/>
    <w:rsid w:val="002D6FBF"/>
    <w:rsid w:val="002D788A"/>
    <w:rsid w:val="002E1B63"/>
    <w:rsid w:val="002E2747"/>
    <w:rsid w:val="002E2B90"/>
    <w:rsid w:val="002E7401"/>
    <w:rsid w:val="002F5A47"/>
    <w:rsid w:val="002F6F3A"/>
    <w:rsid w:val="00302A0C"/>
    <w:rsid w:val="003030A6"/>
    <w:rsid w:val="0031017B"/>
    <w:rsid w:val="003107C3"/>
    <w:rsid w:val="003122E8"/>
    <w:rsid w:val="00313A3D"/>
    <w:rsid w:val="00313B63"/>
    <w:rsid w:val="00315176"/>
    <w:rsid w:val="00316254"/>
    <w:rsid w:val="0032215B"/>
    <w:rsid w:val="00324FD9"/>
    <w:rsid w:val="0032587F"/>
    <w:rsid w:val="00332D1A"/>
    <w:rsid w:val="00340FC8"/>
    <w:rsid w:val="00342A2F"/>
    <w:rsid w:val="00344367"/>
    <w:rsid w:val="00346D2D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8662E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4202"/>
    <w:rsid w:val="003C61EB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16B1"/>
    <w:rsid w:val="00414E51"/>
    <w:rsid w:val="004169D4"/>
    <w:rsid w:val="004206B2"/>
    <w:rsid w:val="0042108C"/>
    <w:rsid w:val="00422BCF"/>
    <w:rsid w:val="00424092"/>
    <w:rsid w:val="00424A68"/>
    <w:rsid w:val="00424B9D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27C3"/>
    <w:rsid w:val="00457223"/>
    <w:rsid w:val="004664B2"/>
    <w:rsid w:val="00475ACE"/>
    <w:rsid w:val="00477C90"/>
    <w:rsid w:val="004815E0"/>
    <w:rsid w:val="00482B7D"/>
    <w:rsid w:val="00482E48"/>
    <w:rsid w:val="00483278"/>
    <w:rsid w:val="00485A9F"/>
    <w:rsid w:val="00491C1F"/>
    <w:rsid w:val="004A0758"/>
    <w:rsid w:val="004A1D45"/>
    <w:rsid w:val="004A1F4B"/>
    <w:rsid w:val="004A25C0"/>
    <w:rsid w:val="004A25CD"/>
    <w:rsid w:val="004A2F26"/>
    <w:rsid w:val="004A5DCD"/>
    <w:rsid w:val="004A6963"/>
    <w:rsid w:val="004B0646"/>
    <w:rsid w:val="004B4F8B"/>
    <w:rsid w:val="004E08AD"/>
    <w:rsid w:val="004E1BF1"/>
    <w:rsid w:val="004E4D9F"/>
    <w:rsid w:val="004E57A6"/>
    <w:rsid w:val="004E7266"/>
    <w:rsid w:val="004F0227"/>
    <w:rsid w:val="004F4AAE"/>
    <w:rsid w:val="00500936"/>
    <w:rsid w:val="00503065"/>
    <w:rsid w:val="00504C2D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35972"/>
    <w:rsid w:val="00542255"/>
    <w:rsid w:val="005440AE"/>
    <w:rsid w:val="00544CAC"/>
    <w:rsid w:val="005519EE"/>
    <w:rsid w:val="0055233B"/>
    <w:rsid w:val="005539D4"/>
    <w:rsid w:val="00555E7C"/>
    <w:rsid w:val="00557245"/>
    <w:rsid w:val="00557B41"/>
    <w:rsid w:val="005640B1"/>
    <w:rsid w:val="00564351"/>
    <w:rsid w:val="00574B20"/>
    <w:rsid w:val="00576688"/>
    <w:rsid w:val="00577DFF"/>
    <w:rsid w:val="00581866"/>
    <w:rsid w:val="00582789"/>
    <w:rsid w:val="00584979"/>
    <w:rsid w:val="0059027E"/>
    <w:rsid w:val="00592897"/>
    <w:rsid w:val="00593512"/>
    <w:rsid w:val="005A0047"/>
    <w:rsid w:val="005A0BAD"/>
    <w:rsid w:val="005A0D7B"/>
    <w:rsid w:val="005A4E34"/>
    <w:rsid w:val="005A5C06"/>
    <w:rsid w:val="005A674A"/>
    <w:rsid w:val="005B0958"/>
    <w:rsid w:val="005B261A"/>
    <w:rsid w:val="005C0704"/>
    <w:rsid w:val="005C094B"/>
    <w:rsid w:val="005C6D85"/>
    <w:rsid w:val="005D376B"/>
    <w:rsid w:val="005E271E"/>
    <w:rsid w:val="005F05C8"/>
    <w:rsid w:val="005F323A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18DB"/>
    <w:rsid w:val="00622AFE"/>
    <w:rsid w:val="00622B83"/>
    <w:rsid w:val="00622BCD"/>
    <w:rsid w:val="00625BB3"/>
    <w:rsid w:val="00637320"/>
    <w:rsid w:val="00640848"/>
    <w:rsid w:val="006417C4"/>
    <w:rsid w:val="006470E4"/>
    <w:rsid w:val="00650B2B"/>
    <w:rsid w:val="00651DDA"/>
    <w:rsid w:val="0065429B"/>
    <w:rsid w:val="00656C46"/>
    <w:rsid w:val="00656D90"/>
    <w:rsid w:val="00662E54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7726E"/>
    <w:rsid w:val="00682A98"/>
    <w:rsid w:val="0068391F"/>
    <w:rsid w:val="00684C27"/>
    <w:rsid w:val="006960ED"/>
    <w:rsid w:val="00696AAA"/>
    <w:rsid w:val="006974AB"/>
    <w:rsid w:val="006A56E8"/>
    <w:rsid w:val="006B0B26"/>
    <w:rsid w:val="006B360B"/>
    <w:rsid w:val="006B6A57"/>
    <w:rsid w:val="006C129C"/>
    <w:rsid w:val="006C12B5"/>
    <w:rsid w:val="006C1B71"/>
    <w:rsid w:val="006C3D92"/>
    <w:rsid w:val="006D0E36"/>
    <w:rsid w:val="006D217C"/>
    <w:rsid w:val="006D3984"/>
    <w:rsid w:val="006D7B77"/>
    <w:rsid w:val="006E1361"/>
    <w:rsid w:val="006E1D79"/>
    <w:rsid w:val="006E3C44"/>
    <w:rsid w:val="006E4B76"/>
    <w:rsid w:val="006E5BB4"/>
    <w:rsid w:val="006F138D"/>
    <w:rsid w:val="006F4029"/>
    <w:rsid w:val="006F587B"/>
    <w:rsid w:val="006F674A"/>
    <w:rsid w:val="006F790E"/>
    <w:rsid w:val="00700753"/>
    <w:rsid w:val="00703C82"/>
    <w:rsid w:val="00706828"/>
    <w:rsid w:val="007114F9"/>
    <w:rsid w:val="00711B6A"/>
    <w:rsid w:val="00713DEB"/>
    <w:rsid w:val="00714E59"/>
    <w:rsid w:val="00717C7E"/>
    <w:rsid w:val="00721F53"/>
    <w:rsid w:val="00722697"/>
    <w:rsid w:val="00723031"/>
    <w:rsid w:val="00723340"/>
    <w:rsid w:val="00726AA3"/>
    <w:rsid w:val="00726E0B"/>
    <w:rsid w:val="00730460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15A3"/>
    <w:rsid w:val="0076399B"/>
    <w:rsid w:val="0076580E"/>
    <w:rsid w:val="00767194"/>
    <w:rsid w:val="007730C8"/>
    <w:rsid w:val="00791FC8"/>
    <w:rsid w:val="00792FCF"/>
    <w:rsid w:val="00795439"/>
    <w:rsid w:val="007A3217"/>
    <w:rsid w:val="007A677D"/>
    <w:rsid w:val="007A773B"/>
    <w:rsid w:val="007A79E4"/>
    <w:rsid w:val="007B01B3"/>
    <w:rsid w:val="007B3EEE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3E84"/>
    <w:rsid w:val="007F52A2"/>
    <w:rsid w:val="007F7455"/>
    <w:rsid w:val="007F7DD3"/>
    <w:rsid w:val="008011A0"/>
    <w:rsid w:val="0080236A"/>
    <w:rsid w:val="00806C93"/>
    <w:rsid w:val="00807CED"/>
    <w:rsid w:val="00810242"/>
    <w:rsid w:val="00810E1D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0DB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1F6B"/>
    <w:rsid w:val="00894DFC"/>
    <w:rsid w:val="0089724F"/>
    <w:rsid w:val="0089770E"/>
    <w:rsid w:val="008A30EC"/>
    <w:rsid w:val="008A3B10"/>
    <w:rsid w:val="008A5395"/>
    <w:rsid w:val="008A545F"/>
    <w:rsid w:val="008A7FE5"/>
    <w:rsid w:val="008B0979"/>
    <w:rsid w:val="008B41A6"/>
    <w:rsid w:val="008C79C9"/>
    <w:rsid w:val="008C7D99"/>
    <w:rsid w:val="008D296D"/>
    <w:rsid w:val="008D664E"/>
    <w:rsid w:val="008D69EC"/>
    <w:rsid w:val="008D792B"/>
    <w:rsid w:val="008E0831"/>
    <w:rsid w:val="008E1E16"/>
    <w:rsid w:val="008E34AA"/>
    <w:rsid w:val="008E5B77"/>
    <w:rsid w:val="008E5B9D"/>
    <w:rsid w:val="008E7793"/>
    <w:rsid w:val="008F0B66"/>
    <w:rsid w:val="008F2006"/>
    <w:rsid w:val="008F50CD"/>
    <w:rsid w:val="008F5968"/>
    <w:rsid w:val="008F6B51"/>
    <w:rsid w:val="009025D7"/>
    <w:rsid w:val="0090278F"/>
    <w:rsid w:val="00902C8C"/>
    <w:rsid w:val="00902CEB"/>
    <w:rsid w:val="009059CB"/>
    <w:rsid w:val="0090631B"/>
    <w:rsid w:val="00910D63"/>
    <w:rsid w:val="00910F03"/>
    <w:rsid w:val="00913243"/>
    <w:rsid w:val="00917327"/>
    <w:rsid w:val="009306F2"/>
    <w:rsid w:val="00935BFC"/>
    <w:rsid w:val="0094040D"/>
    <w:rsid w:val="00941B4D"/>
    <w:rsid w:val="00943636"/>
    <w:rsid w:val="00944C26"/>
    <w:rsid w:val="00951DC9"/>
    <w:rsid w:val="00963C41"/>
    <w:rsid w:val="009651FF"/>
    <w:rsid w:val="00965D6D"/>
    <w:rsid w:val="009660F5"/>
    <w:rsid w:val="00971398"/>
    <w:rsid w:val="0097298D"/>
    <w:rsid w:val="009748FF"/>
    <w:rsid w:val="00975B78"/>
    <w:rsid w:val="00977131"/>
    <w:rsid w:val="00982CA0"/>
    <w:rsid w:val="009847ED"/>
    <w:rsid w:val="00990C9F"/>
    <w:rsid w:val="0099151F"/>
    <w:rsid w:val="00991FB8"/>
    <w:rsid w:val="00993F0A"/>
    <w:rsid w:val="009A20C5"/>
    <w:rsid w:val="009A4D1B"/>
    <w:rsid w:val="009A5756"/>
    <w:rsid w:val="009B0D3A"/>
    <w:rsid w:val="009B1D18"/>
    <w:rsid w:val="009B5DBC"/>
    <w:rsid w:val="009B5EBA"/>
    <w:rsid w:val="009B5F0B"/>
    <w:rsid w:val="009C48EE"/>
    <w:rsid w:val="009C4E85"/>
    <w:rsid w:val="009D037A"/>
    <w:rsid w:val="009D4234"/>
    <w:rsid w:val="009D5C87"/>
    <w:rsid w:val="009D5FC6"/>
    <w:rsid w:val="009D63D0"/>
    <w:rsid w:val="009D67E2"/>
    <w:rsid w:val="009E08AC"/>
    <w:rsid w:val="009E3215"/>
    <w:rsid w:val="009E448B"/>
    <w:rsid w:val="009E5139"/>
    <w:rsid w:val="009E58BB"/>
    <w:rsid w:val="009E755B"/>
    <w:rsid w:val="009F4A29"/>
    <w:rsid w:val="009F6D72"/>
    <w:rsid w:val="00A00F88"/>
    <w:rsid w:val="00A01998"/>
    <w:rsid w:val="00A035D2"/>
    <w:rsid w:val="00A03F48"/>
    <w:rsid w:val="00A11602"/>
    <w:rsid w:val="00A146C1"/>
    <w:rsid w:val="00A14D85"/>
    <w:rsid w:val="00A14D98"/>
    <w:rsid w:val="00A15C77"/>
    <w:rsid w:val="00A20741"/>
    <w:rsid w:val="00A21218"/>
    <w:rsid w:val="00A22B76"/>
    <w:rsid w:val="00A23874"/>
    <w:rsid w:val="00A27A37"/>
    <w:rsid w:val="00A30C03"/>
    <w:rsid w:val="00A32C92"/>
    <w:rsid w:val="00A35CF7"/>
    <w:rsid w:val="00A3686A"/>
    <w:rsid w:val="00A37344"/>
    <w:rsid w:val="00A373A8"/>
    <w:rsid w:val="00A43AC7"/>
    <w:rsid w:val="00A50234"/>
    <w:rsid w:val="00A51634"/>
    <w:rsid w:val="00A642B7"/>
    <w:rsid w:val="00A660CF"/>
    <w:rsid w:val="00A67FF2"/>
    <w:rsid w:val="00A70172"/>
    <w:rsid w:val="00A715BE"/>
    <w:rsid w:val="00A764B4"/>
    <w:rsid w:val="00A77099"/>
    <w:rsid w:val="00A8135A"/>
    <w:rsid w:val="00A82979"/>
    <w:rsid w:val="00A8648D"/>
    <w:rsid w:val="00A87BE9"/>
    <w:rsid w:val="00A92267"/>
    <w:rsid w:val="00A94FBA"/>
    <w:rsid w:val="00A95649"/>
    <w:rsid w:val="00A96932"/>
    <w:rsid w:val="00AA12E8"/>
    <w:rsid w:val="00AA4FDC"/>
    <w:rsid w:val="00AB299C"/>
    <w:rsid w:val="00AC0EDB"/>
    <w:rsid w:val="00AC106C"/>
    <w:rsid w:val="00AC1A2D"/>
    <w:rsid w:val="00AC7723"/>
    <w:rsid w:val="00AD0FA9"/>
    <w:rsid w:val="00AD1A52"/>
    <w:rsid w:val="00AD38B1"/>
    <w:rsid w:val="00AD4397"/>
    <w:rsid w:val="00AD6E53"/>
    <w:rsid w:val="00AE697C"/>
    <w:rsid w:val="00AE7580"/>
    <w:rsid w:val="00AF0543"/>
    <w:rsid w:val="00AF460E"/>
    <w:rsid w:val="00AF573C"/>
    <w:rsid w:val="00AF6371"/>
    <w:rsid w:val="00B01C09"/>
    <w:rsid w:val="00B03F82"/>
    <w:rsid w:val="00B0779F"/>
    <w:rsid w:val="00B14FD0"/>
    <w:rsid w:val="00B212A7"/>
    <w:rsid w:val="00B32B12"/>
    <w:rsid w:val="00B336A5"/>
    <w:rsid w:val="00B33BED"/>
    <w:rsid w:val="00B37B3C"/>
    <w:rsid w:val="00B40C61"/>
    <w:rsid w:val="00B44AC8"/>
    <w:rsid w:val="00B45582"/>
    <w:rsid w:val="00B505E6"/>
    <w:rsid w:val="00B50A4A"/>
    <w:rsid w:val="00B50CBF"/>
    <w:rsid w:val="00B534D0"/>
    <w:rsid w:val="00B554FF"/>
    <w:rsid w:val="00B55AF6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5667"/>
    <w:rsid w:val="00B863A3"/>
    <w:rsid w:val="00B8718A"/>
    <w:rsid w:val="00B92BEE"/>
    <w:rsid w:val="00B94B48"/>
    <w:rsid w:val="00BA65DE"/>
    <w:rsid w:val="00BA749F"/>
    <w:rsid w:val="00BB01F7"/>
    <w:rsid w:val="00BB03DE"/>
    <w:rsid w:val="00BB11DD"/>
    <w:rsid w:val="00BB4CD6"/>
    <w:rsid w:val="00BC005C"/>
    <w:rsid w:val="00BC108E"/>
    <w:rsid w:val="00BC237C"/>
    <w:rsid w:val="00BC23B9"/>
    <w:rsid w:val="00BC4F42"/>
    <w:rsid w:val="00BC5D01"/>
    <w:rsid w:val="00BD0B4F"/>
    <w:rsid w:val="00BD2F74"/>
    <w:rsid w:val="00BD36DD"/>
    <w:rsid w:val="00BD5382"/>
    <w:rsid w:val="00BE0D02"/>
    <w:rsid w:val="00BE0D0F"/>
    <w:rsid w:val="00BE18C0"/>
    <w:rsid w:val="00BE3A67"/>
    <w:rsid w:val="00BE681D"/>
    <w:rsid w:val="00BE7B26"/>
    <w:rsid w:val="00BF24CA"/>
    <w:rsid w:val="00BF63B7"/>
    <w:rsid w:val="00C002F4"/>
    <w:rsid w:val="00C01961"/>
    <w:rsid w:val="00C02B78"/>
    <w:rsid w:val="00C1023C"/>
    <w:rsid w:val="00C11D44"/>
    <w:rsid w:val="00C13B56"/>
    <w:rsid w:val="00C1597F"/>
    <w:rsid w:val="00C2587F"/>
    <w:rsid w:val="00C31B2E"/>
    <w:rsid w:val="00C34F60"/>
    <w:rsid w:val="00C367AB"/>
    <w:rsid w:val="00C36C28"/>
    <w:rsid w:val="00C3748D"/>
    <w:rsid w:val="00C37709"/>
    <w:rsid w:val="00C453E3"/>
    <w:rsid w:val="00C45710"/>
    <w:rsid w:val="00C457F1"/>
    <w:rsid w:val="00C45F29"/>
    <w:rsid w:val="00C50DF1"/>
    <w:rsid w:val="00C51485"/>
    <w:rsid w:val="00C52625"/>
    <w:rsid w:val="00C56108"/>
    <w:rsid w:val="00C56286"/>
    <w:rsid w:val="00C62F21"/>
    <w:rsid w:val="00C64337"/>
    <w:rsid w:val="00C71F03"/>
    <w:rsid w:val="00C74496"/>
    <w:rsid w:val="00C76649"/>
    <w:rsid w:val="00C77245"/>
    <w:rsid w:val="00C82B46"/>
    <w:rsid w:val="00C84033"/>
    <w:rsid w:val="00C92B5D"/>
    <w:rsid w:val="00C9619C"/>
    <w:rsid w:val="00CA2617"/>
    <w:rsid w:val="00CA4C3E"/>
    <w:rsid w:val="00CA58A1"/>
    <w:rsid w:val="00CA73F6"/>
    <w:rsid w:val="00CB0CAF"/>
    <w:rsid w:val="00CB2121"/>
    <w:rsid w:val="00CB4308"/>
    <w:rsid w:val="00CB48DE"/>
    <w:rsid w:val="00CB52B5"/>
    <w:rsid w:val="00CB72E1"/>
    <w:rsid w:val="00CC2AF4"/>
    <w:rsid w:val="00CC673A"/>
    <w:rsid w:val="00CC6B41"/>
    <w:rsid w:val="00CC7DC1"/>
    <w:rsid w:val="00CD0068"/>
    <w:rsid w:val="00CD0198"/>
    <w:rsid w:val="00CD1909"/>
    <w:rsid w:val="00CD1E51"/>
    <w:rsid w:val="00CD468F"/>
    <w:rsid w:val="00CD477E"/>
    <w:rsid w:val="00CD4FA6"/>
    <w:rsid w:val="00CE2CD0"/>
    <w:rsid w:val="00CE3E8E"/>
    <w:rsid w:val="00CE5362"/>
    <w:rsid w:val="00CF0CA9"/>
    <w:rsid w:val="00CF1153"/>
    <w:rsid w:val="00CF6C8A"/>
    <w:rsid w:val="00D053DC"/>
    <w:rsid w:val="00D06D6E"/>
    <w:rsid w:val="00D16580"/>
    <w:rsid w:val="00D20E69"/>
    <w:rsid w:val="00D21929"/>
    <w:rsid w:val="00D21A06"/>
    <w:rsid w:val="00D2545C"/>
    <w:rsid w:val="00D35C5E"/>
    <w:rsid w:val="00D35D94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C3C"/>
    <w:rsid w:val="00D70E0A"/>
    <w:rsid w:val="00D71C84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189C"/>
    <w:rsid w:val="00DA2B42"/>
    <w:rsid w:val="00DA3DD0"/>
    <w:rsid w:val="00DA6326"/>
    <w:rsid w:val="00DB3AAE"/>
    <w:rsid w:val="00DB3E19"/>
    <w:rsid w:val="00DC1C06"/>
    <w:rsid w:val="00DC2130"/>
    <w:rsid w:val="00DC40CD"/>
    <w:rsid w:val="00DD1030"/>
    <w:rsid w:val="00DD3557"/>
    <w:rsid w:val="00DD4BAB"/>
    <w:rsid w:val="00DD733B"/>
    <w:rsid w:val="00DD76B6"/>
    <w:rsid w:val="00DE583C"/>
    <w:rsid w:val="00DE5A11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295"/>
    <w:rsid w:val="00E22D46"/>
    <w:rsid w:val="00E308AC"/>
    <w:rsid w:val="00E37243"/>
    <w:rsid w:val="00E374B2"/>
    <w:rsid w:val="00E407CE"/>
    <w:rsid w:val="00E43DA9"/>
    <w:rsid w:val="00E45A53"/>
    <w:rsid w:val="00E472BA"/>
    <w:rsid w:val="00E515E1"/>
    <w:rsid w:val="00E56FAB"/>
    <w:rsid w:val="00E60C4E"/>
    <w:rsid w:val="00E642E9"/>
    <w:rsid w:val="00E649F5"/>
    <w:rsid w:val="00E70900"/>
    <w:rsid w:val="00E71BF9"/>
    <w:rsid w:val="00E71C32"/>
    <w:rsid w:val="00E736B9"/>
    <w:rsid w:val="00E73901"/>
    <w:rsid w:val="00E73FAA"/>
    <w:rsid w:val="00E817CC"/>
    <w:rsid w:val="00E817D2"/>
    <w:rsid w:val="00E819BF"/>
    <w:rsid w:val="00E846EB"/>
    <w:rsid w:val="00E92A5C"/>
    <w:rsid w:val="00E971DE"/>
    <w:rsid w:val="00EA45D4"/>
    <w:rsid w:val="00EA735B"/>
    <w:rsid w:val="00EB225C"/>
    <w:rsid w:val="00EB2352"/>
    <w:rsid w:val="00EB7207"/>
    <w:rsid w:val="00EB7958"/>
    <w:rsid w:val="00EC0D40"/>
    <w:rsid w:val="00EC31AA"/>
    <w:rsid w:val="00EC3CDB"/>
    <w:rsid w:val="00EC60B9"/>
    <w:rsid w:val="00ED36E8"/>
    <w:rsid w:val="00ED5033"/>
    <w:rsid w:val="00ED5D68"/>
    <w:rsid w:val="00EE3391"/>
    <w:rsid w:val="00EE3853"/>
    <w:rsid w:val="00EE42B6"/>
    <w:rsid w:val="00EE5D14"/>
    <w:rsid w:val="00EE647B"/>
    <w:rsid w:val="00EE675D"/>
    <w:rsid w:val="00EE6EA6"/>
    <w:rsid w:val="00EF6430"/>
    <w:rsid w:val="00F02016"/>
    <w:rsid w:val="00F0241F"/>
    <w:rsid w:val="00F04C4E"/>
    <w:rsid w:val="00F07398"/>
    <w:rsid w:val="00F07927"/>
    <w:rsid w:val="00F12E7A"/>
    <w:rsid w:val="00F146EC"/>
    <w:rsid w:val="00F16645"/>
    <w:rsid w:val="00F201F9"/>
    <w:rsid w:val="00F2214A"/>
    <w:rsid w:val="00F26F3B"/>
    <w:rsid w:val="00F30E3E"/>
    <w:rsid w:val="00F31D1D"/>
    <w:rsid w:val="00F32D14"/>
    <w:rsid w:val="00F40A33"/>
    <w:rsid w:val="00F45BD2"/>
    <w:rsid w:val="00F4734D"/>
    <w:rsid w:val="00F51D14"/>
    <w:rsid w:val="00F5271F"/>
    <w:rsid w:val="00F52BA2"/>
    <w:rsid w:val="00F53484"/>
    <w:rsid w:val="00F54597"/>
    <w:rsid w:val="00F61D51"/>
    <w:rsid w:val="00F62E2E"/>
    <w:rsid w:val="00F63F08"/>
    <w:rsid w:val="00F77FEC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63E0"/>
    <w:rsid w:val="00FC071D"/>
    <w:rsid w:val="00FC162F"/>
    <w:rsid w:val="00FC16E1"/>
    <w:rsid w:val="00FC439B"/>
    <w:rsid w:val="00FC7CF5"/>
    <w:rsid w:val="00FD2F1F"/>
    <w:rsid w:val="00FD3362"/>
    <w:rsid w:val="00FD4028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74</cp:revision>
  <cp:lastPrinted>2019-01-10T17:47:00Z</cp:lastPrinted>
  <dcterms:created xsi:type="dcterms:W3CDTF">2023-10-31T10:33:00Z</dcterms:created>
  <dcterms:modified xsi:type="dcterms:W3CDTF">2023-11-13T20:25:00Z</dcterms:modified>
</cp:coreProperties>
</file>